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55F2" w14:textId="3E003B04" w:rsidR="00336756" w:rsidRDefault="00336756" w:rsidP="00336756">
      <w:r w:rsidRPr="00336756">
        <w:rPr>
          <w:rFonts w:ascii="Arial Black" w:hAnsi="Arial Black"/>
        </w:rPr>
        <w:t>BULKY WASTE PICKUP</w:t>
      </w:r>
    </w:p>
    <w:p w14:paraId="190020D0" w14:textId="58ADD84B" w:rsidR="00336756" w:rsidRPr="00336756" w:rsidRDefault="0004253A" w:rsidP="00336756">
      <w:pPr>
        <w:rPr>
          <w:rFonts w:ascii="Arial Black" w:hAnsi="Arial Black"/>
        </w:rPr>
      </w:pPr>
      <w:r>
        <w:t>Harter’s</w:t>
      </w:r>
      <w:r w:rsidR="00336756">
        <w:t xml:space="preserve"> will not pick up garbage bags or items that will fit in your garbage cart.  Dispose of them there.  These items are not considered "bulky" waste and will not be picked up.  Bulky Waste is for landfillable bulky items only.</w:t>
      </w:r>
    </w:p>
    <w:p w14:paraId="02A59891" w14:textId="77777777" w:rsidR="00FC2C37" w:rsidRDefault="00336756" w:rsidP="00FC2C37">
      <w:pPr>
        <w:rPr>
          <w:rFonts w:ascii="Arial Black" w:hAnsi="Arial Black"/>
        </w:rPr>
      </w:pPr>
      <w:r w:rsidRPr="00336756">
        <w:rPr>
          <w:rFonts w:ascii="Arial Black" w:hAnsi="Arial Black"/>
        </w:rPr>
        <w:t>ITEMS NOT ACCEPTABLE FOR PICKUP</w:t>
      </w:r>
    </w:p>
    <w:p w14:paraId="143666A2" w14:textId="04137CDD" w:rsidR="00336756" w:rsidRPr="008F5539" w:rsidRDefault="00336756" w:rsidP="00336756">
      <w:pPr>
        <w:pStyle w:val="ListParagraph"/>
        <w:numPr>
          <w:ilvl w:val="0"/>
          <w:numId w:val="5"/>
        </w:numPr>
        <w:rPr>
          <w:sz w:val="20"/>
          <w:szCs w:val="20"/>
        </w:rPr>
      </w:pPr>
      <w:r w:rsidRPr="008F5539">
        <w:rPr>
          <w:sz w:val="20"/>
          <w:szCs w:val="20"/>
        </w:rPr>
        <w:t>Freezers/Refrigerators</w:t>
      </w:r>
    </w:p>
    <w:p w14:paraId="7B9EAF60" w14:textId="575EE521" w:rsidR="00FC2C37" w:rsidRPr="00FC2C37" w:rsidRDefault="00FC2C37" w:rsidP="00FC2C37">
      <w:pPr>
        <w:pStyle w:val="ListParagraph"/>
        <w:numPr>
          <w:ilvl w:val="0"/>
          <w:numId w:val="5"/>
        </w:numPr>
        <w:rPr>
          <w:rFonts w:ascii="Arial Black" w:hAnsi="Arial Black"/>
        </w:rPr>
      </w:pPr>
      <w:r w:rsidRPr="00FC2C37">
        <w:rPr>
          <w:sz w:val="20"/>
          <w:szCs w:val="20"/>
        </w:rPr>
        <w:t xml:space="preserve">Washers/Dryers                                </w:t>
      </w:r>
    </w:p>
    <w:p w14:paraId="4A238A2C" w14:textId="431DA9E9" w:rsidR="00FC2C37" w:rsidRPr="00BC627B" w:rsidRDefault="00FC2C37" w:rsidP="00336756">
      <w:pPr>
        <w:pStyle w:val="ListParagraph"/>
        <w:numPr>
          <w:ilvl w:val="0"/>
          <w:numId w:val="5"/>
        </w:numPr>
        <w:rPr>
          <w:sz w:val="20"/>
          <w:szCs w:val="20"/>
        </w:rPr>
      </w:pPr>
      <w:r w:rsidRPr="00BC627B">
        <w:rPr>
          <w:sz w:val="20"/>
          <w:szCs w:val="20"/>
        </w:rPr>
        <w:t>Water Heater</w:t>
      </w:r>
    </w:p>
    <w:p w14:paraId="53508631" w14:textId="11BAE658" w:rsidR="00336756" w:rsidRPr="008F5539" w:rsidRDefault="00336756" w:rsidP="00336756">
      <w:pPr>
        <w:pStyle w:val="ListParagraph"/>
        <w:numPr>
          <w:ilvl w:val="0"/>
          <w:numId w:val="5"/>
        </w:numPr>
        <w:rPr>
          <w:sz w:val="20"/>
          <w:szCs w:val="20"/>
        </w:rPr>
      </w:pPr>
      <w:r w:rsidRPr="008F5539">
        <w:rPr>
          <w:sz w:val="20"/>
          <w:szCs w:val="20"/>
        </w:rPr>
        <w:t xml:space="preserve">Stoves                                              </w:t>
      </w:r>
    </w:p>
    <w:p w14:paraId="060C09FB" w14:textId="1BC10DFB" w:rsidR="00336756" w:rsidRPr="008F5539" w:rsidRDefault="00336756" w:rsidP="00336756">
      <w:pPr>
        <w:pStyle w:val="ListParagraph"/>
        <w:numPr>
          <w:ilvl w:val="0"/>
          <w:numId w:val="5"/>
        </w:numPr>
        <w:rPr>
          <w:sz w:val="20"/>
          <w:szCs w:val="20"/>
        </w:rPr>
      </w:pPr>
      <w:r w:rsidRPr="008F5539">
        <w:rPr>
          <w:sz w:val="20"/>
          <w:szCs w:val="20"/>
        </w:rPr>
        <w:t xml:space="preserve">Air conditioners             </w:t>
      </w:r>
    </w:p>
    <w:p w14:paraId="4A46ECF6" w14:textId="77777777" w:rsidR="00336756" w:rsidRPr="008F5539" w:rsidRDefault="00336756" w:rsidP="00336756">
      <w:pPr>
        <w:pStyle w:val="ListParagraph"/>
        <w:numPr>
          <w:ilvl w:val="0"/>
          <w:numId w:val="5"/>
        </w:numPr>
        <w:rPr>
          <w:sz w:val="20"/>
          <w:szCs w:val="20"/>
        </w:rPr>
      </w:pPr>
      <w:r w:rsidRPr="008F5539">
        <w:rPr>
          <w:sz w:val="20"/>
          <w:szCs w:val="20"/>
        </w:rPr>
        <w:t xml:space="preserve">Dehumidifiers                                   </w:t>
      </w:r>
    </w:p>
    <w:p w14:paraId="16E78D58" w14:textId="5338EF73" w:rsidR="00336756" w:rsidRPr="008F5539" w:rsidRDefault="00336756" w:rsidP="00336756">
      <w:pPr>
        <w:pStyle w:val="ListParagraph"/>
        <w:numPr>
          <w:ilvl w:val="0"/>
          <w:numId w:val="5"/>
        </w:numPr>
        <w:rPr>
          <w:sz w:val="20"/>
          <w:szCs w:val="20"/>
        </w:rPr>
      </w:pPr>
      <w:r w:rsidRPr="008F5539">
        <w:rPr>
          <w:sz w:val="20"/>
          <w:szCs w:val="20"/>
        </w:rPr>
        <w:t>Microwaves</w:t>
      </w:r>
    </w:p>
    <w:p w14:paraId="2113D497" w14:textId="77777777" w:rsidR="00336756" w:rsidRPr="008F5539" w:rsidRDefault="00336756" w:rsidP="00336756">
      <w:pPr>
        <w:pStyle w:val="ListParagraph"/>
        <w:numPr>
          <w:ilvl w:val="0"/>
          <w:numId w:val="5"/>
        </w:numPr>
        <w:rPr>
          <w:sz w:val="20"/>
          <w:szCs w:val="20"/>
        </w:rPr>
      </w:pPr>
      <w:r w:rsidRPr="008F5539">
        <w:rPr>
          <w:sz w:val="20"/>
          <w:szCs w:val="20"/>
        </w:rPr>
        <w:t xml:space="preserve">Hazardous Materials                       </w:t>
      </w:r>
    </w:p>
    <w:p w14:paraId="4C26346C" w14:textId="5962107F" w:rsidR="00336756" w:rsidRPr="008F5539" w:rsidRDefault="00336756" w:rsidP="00336756">
      <w:pPr>
        <w:pStyle w:val="ListParagraph"/>
        <w:numPr>
          <w:ilvl w:val="0"/>
          <w:numId w:val="5"/>
        </w:numPr>
        <w:rPr>
          <w:sz w:val="20"/>
          <w:szCs w:val="20"/>
        </w:rPr>
      </w:pPr>
      <w:r w:rsidRPr="008F5539">
        <w:rPr>
          <w:sz w:val="20"/>
          <w:szCs w:val="20"/>
        </w:rPr>
        <w:t>Tires</w:t>
      </w:r>
    </w:p>
    <w:p w14:paraId="7F009517" w14:textId="77777777" w:rsidR="00336756" w:rsidRPr="008F5539" w:rsidRDefault="00336756" w:rsidP="00336756">
      <w:pPr>
        <w:pStyle w:val="ListParagraph"/>
        <w:numPr>
          <w:ilvl w:val="0"/>
          <w:numId w:val="5"/>
        </w:numPr>
        <w:rPr>
          <w:sz w:val="20"/>
          <w:szCs w:val="20"/>
        </w:rPr>
      </w:pPr>
      <w:r w:rsidRPr="008F5539">
        <w:rPr>
          <w:sz w:val="20"/>
          <w:szCs w:val="20"/>
        </w:rPr>
        <w:t xml:space="preserve">Yard Waste                                      </w:t>
      </w:r>
    </w:p>
    <w:p w14:paraId="70B5E9B3" w14:textId="35BCAA99" w:rsidR="00336756" w:rsidRPr="008F5539" w:rsidRDefault="008F5539" w:rsidP="00336756">
      <w:pPr>
        <w:pStyle w:val="ListParagraph"/>
        <w:numPr>
          <w:ilvl w:val="0"/>
          <w:numId w:val="5"/>
        </w:numPr>
        <w:rPr>
          <w:sz w:val="20"/>
          <w:szCs w:val="20"/>
        </w:rPr>
      </w:pPr>
      <w:r w:rsidRPr="008F5539">
        <w:rPr>
          <w:sz w:val="20"/>
          <w:szCs w:val="20"/>
        </w:rPr>
        <w:t>Construction/</w:t>
      </w:r>
      <w:r w:rsidR="00336756" w:rsidRPr="008F5539">
        <w:rPr>
          <w:sz w:val="20"/>
          <w:szCs w:val="20"/>
        </w:rPr>
        <w:t>Demolition Materials</w:t>
      </w:r>
    </w:p>
    <w:p w14:paraId="7EE27010" w14:textId="71220040" w:rsidR="00336756" w:rsidRPr="008F5539" w:rsidRDefault="00336756" w:rsidP="00336756">
      <w:pPr>
        <w:pStyle w:val="ListParagraph"/>
        <w:numPr>
          <w:ilvl w:val="0"/>
          <w:numId w:val="5"/>
        </w:numPr>
        <w:rPr>
          <w:sz w:val="20"/>
          <w:szCs w:val="20"/>
        </w:rPr>
      </w:pPr>
      <w:r w:rsidRPr="008F5539">
        <w:rPr>
          <w:sz w:val="20"/>
          <w:szCs w:val="20"/>
        </w:rPr>
        <w:t xml:space="preserve">Iron/metal scrap                               </w:t>
      </w:r>
    </w:p>
    <w:p w14:paraId="027F1ACA" w14:textId="32BB5AEF" w:rsidR="00336756" w:rsidRPr="008F5539" w:rsidRDefault="00336756" w:rsidP="008F5539">
      <w:pPr>
        <w:pStyle w:val="ListParagraph"/>
        <w:numPr>
          <w:ilvl w:val="0"/>
          <w:numId w:val="5"/>
        </w:numPr>
        <w:rPr>
          <w:sz w:val="20"/>
          <w:szCs w:val="20"/>
        </w:rPr>
      </w:pPr>
      <w:r w:rsidRPr="008F5539">
        <w:rPr>
          <w:sz w:val="20"/>
          <w:szCs w:val="20"/>
        </w:rPr>
        <w:t xml:space="preserve">Liquid           </w:t>
      </w:r>
    </w:p>
    <w:p w14:paraId="0F1F0804" w14:textId="15B0ABD4" w:rsidR="00336756" w:rsidRDefault="00336756" w:rsidP="00336756">
      <w:pPr>
        <w:pStyle w:val="ListParagraph"/>
        <w:numPr>
          <w:ilvl w:val="0"/>
          <w:numId w:val="5"/>
        </w:numPr>
      </w:pPr>
      <w:r w:rsidRPr="008F5539">
        <w:rPr>
          <w:sz w:val="20"/>
          <w:szCs w:val="20"/>
        </w:rPr>
        <w:t>Anything with an engine such as lawn mowers, chain saws etc</w:t>
      </w:r>
      <w:r>
        <w:t>.</w:t>
      </w:r>
    </w:p>
    <w:p w14:paraId="449D0859" w14:textId="77777777" w:rsidR="00F05ECD" w:rsidRDefault="00F05ECD" w:rsidP="00F05ECD">
      <w:r>
        <w:t xml:space="preserve">Any item that is too large for the truck, more than 60lbs., or is too heavy to load safely by two persons, will not be collected. </w:t>
      </w:r>
    </w:p>
    <w:p w14:paraId="3B6BDA77" w14:textId="1DBED817" w:rsidR="00F05ECD" w:rsidRDefault="00F05ECD" w:rsidP="008F5539">
      <w:r>
        <w:t>Any item not on this list, and not on the Unacceptable forms list, will need to be assessed; A determination made by Harter’s as to whether or not it can be safely collected.</w:t>
      </w:r>
    </w:p>
    <w:p w14:paraId="7D1A26C8" w14:textId="27F27B22" w:rsidR="008F5539" w:rsidRDefault="00336756" w:rsidP="008F5539">
      <w:r>
        <w:t xml:space="preserve"> </w:t>
      </w:r>
      <w:r w:rsidR="008F5539">
        <w:t>If you are uncertain about the acceptance of particular items, please contact</w:t>
      </w:r>
      <w:r w:rsidR="00005268">
        <w:t xml:space="preserve"> </w:t>
      </w:r>
      <w:r w:rsidR="008F5539">
        <w:t>Harter</w:t>
      </w:r>
      <w:r w:rsidR="00005268">
        <w:t>’</w:t>
      </w:r>
      <w:r w:rsidR="008F5539">
        <w:t>s at</w:t>
      </w:r>
      <w:r w:rsidR="00005268">
        <w:t xml:space="preserve"> 920-552-5412 or a message from our link on the website: </w:t>
      </w:r>
      <w:r w:rsidR="008F5539">
        <w:t xml:space="preserve"> </w:t>
      </w:r>
      <w:hyperlink r:id="rId8" w:history="1">
        <w:r w:rsidR="00005268" w:rsidRPr="00B14D7B">
          <w:rPr>
            <w:rStyle w:val="Hyperlink"/>
          </w:rPr>
          <w:t>www.harterslakeside.com</w:t>
        </w:r>
      </w:hyperlink>
      <w:r w:rsidR="008F5539">
        <w:t>.</w:t>
      </w:r>
    </w:p>
    <w:p w14:paraId="258CF953" w14:textId="45863788" w:rsidR="003579F7" w:rsidRDefault="00336756" w:rsidP="00336756">
      <w:proofErr w:type="spellStart"/>
      <w:r>
        <w:t>Harters</w:t>
      </w:r>
      <w:proofErr w:type="spellEnd"/>
      <w:r>
        <w:t xml:space="preserve"> can provide dumpsters for the removal of remodeling materials, roofing and general household projects.  Call Harter’s Lakeside Disposal for details on container sizes available.</w:t>
      </w:r>
    </w:p>
    <w:p w14:paraId="0737D4C9" w14:textId="50C6DBA7" w:rsidR="00736052" w:rsidRDefault="00736052" w:rsidP="00336756"/>
    <w:p w14:paraId="37CB61B6" w14:textId="77777777" w:rsidR="00FC2C37" w:rsidRDefault="00FC2C37" w:rsidP="00336756"/>
    <w:p w14:paraId="0B081C98" w14:textId="513DA0B3" w:rsidR="00736052" w:rsidRDefault="00736052" w:rsidP="00336756"/>
    <w:p w14:paraId="061AC162" w14:textId="77777777" w:rsidR="00736052" w:rsidRPr="00F05ECD" w:rsidRDefault="00736052" w:rsidP="00736052">
      <w:pPr>
        <w:rPr>
          <w:rFonts w:ascii="Arial Black" w:hAnsi="Arial Black"/>
          <w:sz w:val="20"/>
          <w:szCs w:val="20"/>
        </w:rPr>
      </w:pPr>
      <w:r w:rsidRPr="00F05ECD">
        <w:rPr>
          <w:rFonts w:ascii="Arial Black" w:hAnsi="Arial Black"/>
          <w:sz w:val="20"/>
          <w:szCs w:val="20"/>
        </w:rPr>
        <w:lastRenderedPageBreak/>
        <w:t>ACCEPTABLE ITEMS FOR PICKUP</w:t>
      </w:r>
    </w:p>
    <w:p w14:paraId="175BD5D3"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 xml:space="preserve">Furniture such as couches, tables, chairs, beds, mattresses and metal furniture </w:t>
      </w:r>
    </w:p>
    <w:p w14:paraId="1F61CBC1" w14:textId="508F12CB" w:rsidR="00736052" w:rsidRPr="00F05ECD" w:rsidRDefault="00736052" w:rsidP="00F05ECD">
      <w:pPr>
        <w:pStyle w:val="ListParagraph"/>
        <w:numPr>
          <w:ilvl w:val="0"/>
          <w:numId w:val="6"/>
        </w:numPr>
        <w:spacing w:after="160" w:line="259" w:lineRule="auto"/>
        <w:rPr>
          <w:sz w:val="20"/>
          <w:szCs w:val="20"/>
        </w:rPr>
      </w:pPr>
      <w:r w:rsidRPr="00F05ECD">
        <w:rPr>
          <w:sz w:val="20"/>
          <w:szCs w:val="20"/>
        </w:rPr>
        <w:t xml:space="preserve">Baby/child car seats </w:t>
      </w:r>
    </w:p>
    <w:p w14:paraId="05D26AA8"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Basketball goal – Remove concrete base &amp; cut to 6ft or less; concrete will not be collected; (must be taken to construction demolition landfill or full-service recycling center</w:t>
      </w:r>
    </w:p>
    <w:p w14:paraId="745263B4"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Bathtubs – 60lbs or less; 8 ft or less; if larger than 8ft, must cut in half (NO CAST IRON TUBS)</w:t>
      </w:r>
    </w:p>
    <w:p w14:paraId="17C7E4D5"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Bed frames – Dismantle</w:t>
      </w:r>
    </w:p>
    <w:p w14:paraId="6AA27D58"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Beds (metal) – Dismantle</w:t>
      </w:r>
    </w:p>
    <w:p w14:paraId="76AF7B1F"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 xml:space="preserve">Bikes </w:t>
      </w:r>
    </w:p>
    <w:p w14:paraId="45135284"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 xml:space="preserve">Box springs </w:t>
      </w:r>
    </w:p>
    <w:p w14:paraId="11516E58"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Cardboard boxes, please cut down to 3ft (or smaller) pieces and place in the recycling cart for collection</w:t>
      </w:r>
    </w:p>
    <w:p w14:paraId="7C02D804"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Carpet – Roll &amp; cut no longer than 4ft; no more than 60lbs</w:t>
      </w:r>
    </w:p>
    <w:p w14:paraId="14261E8C"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Carts (metal) – No grocery carts</w:t>
      </w:r>
    </w:p>
    <w:p w14:paraId="156E9589"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Couches</w:t>
      </w:r>
    </w:p>
    <w:p w14:paraId="4E6B76D8"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China cabinet hutches- Empty; tape the glass</w:t>
      </w:r>
    </w:p>
    <w:p w14:paraId="0BBB20A7"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 xml:space="preserve">Chairs </w:t>
      </w:r>
    </w:p>
    <w:p w14:paraId="24E05487"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Chests – Empty</w:t>
      </w:r>
    </w:p>
    <w:p w14:paraId="4D1778D0"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Desks – Empty</w:t>
      </w:r>
    </w:p>
    <w:p w14:paraId="18829F21"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Doors – Tape glass if applicable</w:t>
      </w:r>
    </w:p>
    <w:p w14:paraId="661F671D"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Dressers – MUST be empty</w:t>
      </w:r>
    </w:p>
    <w:p w14:paraId="5DC3B13B"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Entertainment centers – Empty – Tape glass if applicable</w:t>
      </w:r>
    </w:p>
    <w:p w14:paraId="3772FB47"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Fireplace inserts – Remove bricks; no bricks collected</w:t>
      </w:r>
    </w:p>
    <w:p w14:paraId="511E9A46"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Floor coverings – Includes carpet &amp; padding installed by homeowners only; roll carpet &amp; padding; 4ft or less; no more than 60lbs.</w:t>
      </w:r>
    </w:p>
    <w:p w14:paraId="1E115436"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Garbage cans – Tag with a note indicating to take each</w:t>
      </w:r>
    </w:p>
    <w:p w14:paraId="19D85ADC"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Glass doors, windows, table inserts – Using tape, make an X over the glass and place curbside</w:t>
      </w:r>
    </w:p>
    <w:p w14:paraId="1C226917"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Grills – Remove propane tank; 60lbs or less; no commercial grills</w:t>
      </w:r>
    </w:p>
    <w:p w14:paraId="6F264F8D"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Gutters – 4ft or less</w:t>
      </w:r>
    </w:p>
    <w:p w14:paraId="2BC6B6E8"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Hampers – Empty</w:t>
      </w:r>
    </w:p>
    <w:p w14:paraId="01639E4E"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Landscape timbers – Cut to 4ft-6ft or less; NO RAILROAD TIES - NO TREATED WOOD</w:t>
      </w:r>
    </w:p>
    <w:p w14:paraId="65BCB667"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Linoleum – Roll &amp; cut no longer than 4ft; no more than 60lbs</w:t>
      </w:r>
    </w:p>
    <w:p w14:paraId="13AE83BC"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Loveseat</w:t>
      </w:r>
    </w:p>
    <w:p w14:paraId="29007AF8"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Mattresses</w:t>
      </w:r>
    </w:p>
    <w:p w14:paraId="127A545D"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 xml:space="preserve">Patio furniture </w:t>
      </w:r>
    </w:p>
    <w:p w14:paraId="7A032635"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Pool Covers – Folded; only folded cover 60lbs. or less will be collected</w:t>
      </w:r>
    </w:p>
    <w:p w14:paraId="65DDC8D2" w14:textId="77777777" w:rsidR="00736052" w:rsidRPr="00F05ECD" w:rsidRDefault="00736052" w:rsidP="00736052">
      <w:pPr>
        <w:pStyle w:val="ListParagraph"/>
        <w:numPr>
          <w:ilvl w:val="0"/>
          <w:numId w:val="6"/>
        </w:numPr>
        <w:spacing w:after="160" w:line="259" w:lineRule="auto"/>
        <w:rPr>
          <w:sz w:val="20"/>
          <w:szCs w:val="20"/>
        </w:rPr>
      </w:pPr>
      <w:r w:rsidRPr="00F05ECD">
        <w:rPr>
          <w:sz w:val="20"/>
          <w:szCs w:val="20"/>
        </w:rPr>
        <w:t xml:space="preserve">Push Lawnmowers – Remove gasoline; remove battery, if applicable. </w:t>
      </w:r>
    </w:p>
    <w:p w14:paraId="2DA31A53" w14:textId="6E8BD935" w:rsidR="00FC2C37" w:rsidRPr="00FC2C37" w:rsidRDefault="00736052" w:rsidP="00FC2C37">
      <w:pPr>
        <w:pStyle w:val="ListParagraph"/>
        <w:numPr>
          <w:ilvl w:val="0"/>
          <w:numId w:val="6"/>
        </w:numPr>
        <w:spacing w:after="160" w:line="259" w:lineRule="auto"/>
        <w:rPr>
          <w:sz w:val="20"/>
          <w:szCs w:val="20"/>
        </w:rPr>
      </w:pPr>
      <w:r w:rsidRPr="00F05ECD">
        <w:rPr>
          <w:sz w:val="20"/>
          <w:szCs w:val="20"/>
        </w:rPr>
        <w:t>Toilets – Clean &amp; empt</w:t>
      </w:r>
      <w:r w:rsidR="00292897">
        <w:rPr>
          <w:sz w:val="20"/>
          <w:szCs w:val="20"/>
        </w:rPr>
        <w:t>y</w:t>
      </w:r>
    </w:p>
    <w:p w14:paraId="40CB954A" w14:textId="234A6060" w:rsidR="00FC2C37" w:rsidRPr="00FC2C37" w:rsidRDefault="00FC2C37" w:rsidP="00FC2C37">
      <w:pPr>
        <w:pStyle w:val="ListParagraph"/>
        <w:numPr>
          <w:ilvl w:val="0"/>
          <w:numId w:val="6"/>
        </w:numPr>
        <w:spacing w:after="160" w:line="259" w:lineRule="auto"/>
        <w:rPr>
          <w:sz w:val="20"/>
          <w:szCs w:val="20"/>
        </w:rPr>
      </w:pPr>
      <w:r w:rsidRPr="00F05ECD">
        <w:rPr>
          <w:sz w:val="20"/>
          <w:szCs w:val="20"/>
        </w:rPr>
        <w:t>Toys (Large)</w:t>
      </w:r>
    </w:p>
    <w:p w14:paraId="5D8D47B3" w14:textId="6B09C876" w:rsidR="00FC2C37" w:rsidRPr="00BC627B" w:rsidRDefault="00FC2C37" w:rsidP="00FC2C37">
      <w:pPr>
        <w:pStyle w:val="ListParagraph"/>
        <w:numPr>
          <w:ilvl w:val="0"/>
          <w:numId w:val="6"/>
        </w:numPr>
        <w:rPr>
          <w:sz w:val="20"/>
          <w:szCs w:val="20"/>
        </w:rPr>
      </w:pPr>
      <w:r w:rsidRPr="00BC627B">
        <w:rPr>
          <w:sz w:val="20"/>
          <w:szCs w:val="20"/>
        </w:rPr>
        <w:t>Water</w:t>
      </w:r>
      <w:r w:rsidR="00135235">
        <w:rPr>
          <w:sz w:val="20"/>
          <w:szCs w:val="20"/>
        </w:rPr>
        <w:t xml:space="preserve"> </w:t>
      </w:r>
      <w:r w:rsidRPr="00BC627B">
        <w:rPr>
          <w:sz w:val="20"/>
          <w:szCs w:val="20"/>
        </w:rPr>
        <w:t xml:space="preserve">Softener </w:t>
      </w:r>
      <w:r w:rsidRPr="00BC627B">
        <w:rPr>
          <w:color w:val="FF0000"/>
          <w:sz w:val="20"/>
          <w:szCs w:val="20"/>
        </w:rPr>
        <w:t>(*MUST BE EMPTY OF SALT AND CONTENT/NO RESIDUE*)</w:t>
      </w:r>
    </w:p>
    <w:p w14:paraId="2CDA96D4" w14:textId="77777777" w:rsidR="00FC2C37" w:rsidRDefault="00FC2C37" w:rsidP="00FC2C37">
      <w:pPr>
        <w:pStyle w:val="ListParagraph"/>
        <w:spacing w:after="160" w:line="259" w:lineRule="auto"/>
        <w:rPr>
          <w:sz w:val="20"/>
          <w:szCs w:val="20"/>
        </w:rPr>
      </w:pPr>
    </w:p>
    <w:sectPr w:rsidR="00FC2C37" w:rsidSect="001D16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0E70" w14:textId="77777777" w:rsidR="00C02185" w:rsidRDefault="00C02185" w:rsidP="00154EA7">
      <w:pPr>
        <w:spacing w:after="0" w:line="240" w:lineRule="auto"/>
      </w:pPr>
      <w:r>
        <w:separator/>
      </w:r>
    </w:p>
  </w:endnote>
  <w:endnote w:type="continuationSeparator" w:id="0">
    <w:p w14:paraId="6A525193" w14:textId="77777777" w:rsidR="00C02185" w:rsidRDefault="00C02185" w:rsidP="0015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5960" w14:textId="77777777" w:rsidR="00E95E48" w:rsidRDefault="00E95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4988" w14:textId="77777777" w:rsidR="00E95E48" w:rsidRDefault="00E95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3319" w14:textId="77777777" w:rsidR="00E95E48" w:rsidRDefault="00E9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287C" w14:textId="77777777" w:rsidR="00C02185" w:rsidRDefault="00C02185" w:rsidP="00154EA7">
      <w:pPr>
        <w:spacing w:after="0" w:line="240" w:lineRule="auto"/>
      </w:pPr>
      <w:r>
        <w:separator/>
      </w:r>
    </w:p>
  </w:footnote>
  <w:footnote w:type="continuationSeparator" w:id="0">
    <w:p w14:paraId="591C6C01" w14:textId="77777777" w:rsidR="00C02185" w:rsidRDefault="00C02185" w:rsidP="00154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FB2C" w14:textId="77777777" w:rsidR="00E95E48" w:rsidRDefault="00E95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39DB" w14:textId="5A39CE06" w:rsidR="00500FB4" w:rsidRDefault="00E95E48" w:rsidP="00543ADB">
    <w:pPr>
      <w:pStyle w:val="Header"/>
      <w:jc w:val="center"/>
    </w:pPr>
    <w:r>
      <w:rPr>
        <w:noProof/>
        <w:lang w:eastAsia="zh-TW"/>
      </w:rPr>
      <mc:AlternateContent>
        <mc:Choice Requires="wps">
          <w:drawing>
            <wp:anchor distT="0" distB="0" distL="114300" distR="114300" simplePos="0" relativeHeight="251660288" behindDoc="0" locked="0" layoutInCell="1" allowOverlap="1" wp14:anchorId="4D9B6A30" wp14:editId="5B14FB98">
              <wp:simplePos x="0" y="0"/>
              <wp:positionH relativeFrom="column">
                <wp:posOffset>-466725</wp:posOffset>
              </wp:positionH>
              <wp:positionV relativeFrom="paragraph">
                <wp:posOffset>209550</wp:posOffset>
              </wp:positionV>
              <wp:extent cx="2190750" cy="1059180"/>
              <wp:effectExtent l="0" t="0" r="19050"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059180"/>
                      </a:xfrm>
                      <a:prstGeom prst="rect">
                        <a:avLst/>
                      </a:prstGeom>
                      <a:solidFill>
                        <a:srgbClr val="FFFFFF"/>
                      </a:solidFill>
                      <a:ln w="9525">
                        <a:solidFill>
                          <a:schemeClr val="bg1">
                            <a:lumMod val="100000"/>
                            <a:lumOff val="0"/>
                          </a:schemeClr>
                        </a:solidFill>
                        <a:miter lim="800000"/>
                        <a:headEnd/>
                        <a:tailEnd/>
                      </a:ln>
                    </wps:spPr>
                    <wps:txbx>
                      <w:txbxContent>
                        <w:p w14:paraId="55AF19BD" w14:textId="0FB60EAE" w:rsidR="00142B29" w:rsidRPr="001E23BD" w:rsidRDefault="00142B29" w:rsidP="004A15B7">
                          <w:pPr>
                            <w:pStyle w:val="NoSpacing"/>
                            <w:jc w:val="center"/>
                            <w:rPr>
                              <w:b/>
                              <w:color w:val="002060"/>
                              <w:sz w:val="26"/>
                              <w:szCs w:val="26"/>
                            </w:rPr>
                          </w:pPr>
                          <w:r w:rsidRPr="001E23BD">
                            <w:rPr>
                              <w:b/>
                              <w:color w:val="002060"/>
                              <w:sz w:val="26"/>
                              <w:szCs w:val="26"/>
                            </w:rPr>
                            <w:t xml:space="preserve">Harter’s </w:t>
                          </w:r>
                          <w:r w:rsidR="00FE207E">
                            <w:rPr>
                              <w:b/>
                              <w:color w:val="002060"/>
                              <w:sz w:val="26"/>
                              <w:szCs w:val="26"/>
                            </w:rPr>
                            <w:t>Lakeside</w:t>
                          </w:r>
                          <w:r w:rsidRPr="001E23BD">
                            <w:rPr>
                              <w:b/>
                              <w:color w:val="002060"/>
                              <w:sz w:val="26"/>
                              <w:szCs w:val="26"/>
                            </w:rPr>
                            <w:t xml:space="preserve"> Disposal</w:t>
                          </w:r>
                        </w:p>
                        <w:p w14:paraId="397B39B5" w14:textId="0189B027" w:rsidR="00500FB4" w:rsidRDefault="00FE207E" w:rsidP="004A15B7">
                          <w:pPr>
                            <w:pStyle w:val="NoSpacing"/>
                            <w:jc w:val="center"/>
                            <w:rPr>
                              <w:color w:val="002060"/>
                              <w:sz w:val="24"/>
                              <w:szCs w:val="26"/>
                            </w:rPr>
                          </w:pPr>
                          <w:r>
                            <w:rPr>
                              <w:color w:val="002060"/>
                              <w:sz w:val="24"/>
                              <w:szCs w:val="26"/>
                            </w:rPr>
                            <w:t>W2578 Holland-Lima Rd</w:t>
                          </w:r>
                        </w:p>
                        <w:p w14:paraId="4761AA9F" w14:textId="48752488" w:rsidR="00017F27" w:rsidRDefault="00FE207E" w:rsidP="004A15B7">
                          <w:pPr>
                            <w:pStyle w:val="NoSpacing"/>
                            <w:jc w:val="center"/>
                            <w:rPr>
                              <w:color w:val="002060"/>
                              <w:sz w:val="24"/>
                              <w:szCs w:val="26"/>
                            </w:rPr>
                          </w:pPr>
                          <w:r>
                            <w:rPr>
                              <w:color w:val="002060"/>
                              <w:sz w:val="24"/>
                              <w:szCs w:val="26"/>
                            </w:rPr>
                            <w:t>Oostburg</w:t>
                          </w:r>
                          <w:r w:rsidR="00017F27">
                            <w:rPr>
                              <w:color w:val="002060"/>
                              <w:sz w:val="24"/>
                              <w:szCs w:val="26"/>
                            </w:rPr>
                            <w:t>, WI 5</w:t>
                          </w:r>
                          <w:r>
                            <w:rPr>
                              <w:color w:val="002060"/>
                              <w:sz w:val="24"/>
                              <w:szCs w:val="26"/>
                            </w:rPr>
                            <w:t>3070</w:t>
                          </w:r>
                        </w:p>
                        <w:p w14:paraId="2FB4931C" w14:textId="27598492" w:rsidR="00E95E48" w:rsidRPr="004A15B7" w:rsidRDefault="00E95E48" w:rsidP="004A15B7">
                          <w:pPr>
                            <w:pStyle w:val="NoSpacing"/>
                            <w:jc w:val="center"/>
                            <w:rPr>
                              <w:color w:val="002060"/>
                              <w:sz w:val="24"/>
                              <w:szCs w:val="26"/>
                            </w:rPr>
                          </w:pPr>
                          <w:r>
                            <w:rPr>
                              <w:color w:val="002060"/>
                              <w:sz w:val="24"/>
                              <w:szCs w:val="26"/>
                            </w:rPr>
                            <w:t xml:space="preserve">“Let’s Talk Trash”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B6A30" id="_x0000_t202" coordsize="21600,21600" o:spt="202" path="m,l,21600r21600,l21600,xe">
              <v:stroke joinstyle="miter"/>
              <v:path gradientshapeok="t" o:connecttype="rect"/>
            </v:shapetype>
            <v:shape id="Text Box 1" o:spid="_x0000_s1026" type="#_x0000_t202" style="position:absolute;left:0;text-align:left;margin-left:-36.75pt;margin-top:16.5pt;width:172.5pt;height:8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" strokecolor="white [3212]">
              <v:textbox>
                <w:txbxContent>
                  <w:p w14:paraId="55AF19BD" w14:textId="0FB60EAE" w:rsidR="00142B29" w:rsidRPr="001E23BD" w:rsidRDefault="00142B29" w:rsidP="004A15B7">
                    <w:pPr>
                      <w:pStyle w:val="NoSpacing"/>
                      <w:jc w:val="center"/>
                      <w:rPr>
                        <w:b/>
                        <w:color w:val="002060"/>
                        <w:sz w:val="26"/>
                        <w:szCs w:val="26"/>
                      </w:rPr>
                    </w:pPr>
                    <w:r w:rsidRPr="001E23BD">
                      <w:rPr>
                        <w:b/>
                        <w:color w:val="002060"/>
                        <w:sz w:val="26"/>
                        <w:szCs w:val="26"/>
                      </w:rPr>
                      <w:t xml:space="preserve">Harter’s </w:t>
                    </w:r>
                    <w:r w:rsidR="00FE207E">
                      <w:rPr>
                        <w:b/>
                        <w:color w:val="002060"/>
                        <w:sz w:val="26"/>
                        <w:szCs w:val="26"/>
                      </w:rPr>
                      <w:t>Lakeside</w:t>
                    </w:r>
                    <w:r w:rsidRPr="001E23BD">
                      <w:rPr>
                        <w:b/>
                        <w:color w:val="002060"/>
                        <w:sz w:val="26"/>
                        <w:szCs w:val="26"/>
                      </w:rPr>
                      <w:t xml:space="preserve"> Disposal</w:t>
                    </w:r>
                  </w:p>
                  <w:p w14:paraId="397B39B5" w14:textId="0189B027" w:rsidR="00500FB4" w:rsidRDefault="00FE207E" w:rsidP="004A15B7">
                    <w:pPr>
                      <w:pStyle w:val="NoSpacing"/>
                      <w:jc w:val="center"/>
                      <w:rPr>
                        <w:color w:val="002060"/>
                        <w:sz w:val="24"/>
                        <w:szCs w:val="26"/>
                      </w:rPr>
                    </w:pPr>
                    <w:r>
                      <w:rPr>
                        <w:color w:val="002060"/>
                        <w:sz w:val="24"/>
                        <w:szCs w:val="26"/>
                      </w:rPr>
                      <w:t>W2578 Holland-Lima Rd</w:t>
                    </w:r>
                  </w:p>
                  <w:p w14:paraId="4761AA9F" w14:textId="48752488" w:rsidR="00017F27" w:rsidRDefault="00FE207E" w:rsidP="004A15B7">
                    <w:pPr>
                      <w:pStyle w:val="NoSpacing"/>
                      <w:jc w:val="center"/>
                      <w:rPr>
                        <w:color w:val="002060"/>
                        <w:sz w:val="24"/>
                        <w:szCs w:val="26"/>
                      </w:rPr>
                    </w:pPr>
                    <w:r>
                      <w:rPr>
                        <w:color w:val="002060"/>
                        <w:sz w:val="24"/>
                        <w:szCs w:val="26"/>
                      </w:rPr>
                      <w:t>Oostburg</w:t>
                    </w:r>
                    <w:r w:rsidR="00017F27">
                      <w:rPr>
                        <w:color w:val="002060"/>
                        <w:sz w:val="24"/>
                        <w:szCs w:val="26"/>
                      </w:rPr>
                      <w:t>, WI 5</w:t>
                    </w:r>
                    <w:r>
                      <w:rPr>
                        <w:color w:val="002060"/>
                        <w:sz w:val="24"/>
                        <w:szCs w:val="26"/>
                      </w:rPr>
                      <w:t>3070</w:t>
                    </w:r>
                  </w:p>
                  <w:p w14:paraId="2FB4931C" w14:textId="27598492" w:rsidR="00E95E48" w:rsidRPr="004A15B7" w:rsidRDefault="00E95E48" w:rsidP="004A15B7">
                    <w:pPr>
                      <w:pStyle w:val="NoSpacing"/>
                      <w:jc w:val="center"/>
                      <w:rPr>
                        <w:color w:val="002060"/>
                        <w:sz w:val="24"/>
                        <w:szCs w:val="26"/>
                      </w:rPr>
                    </w:pPr>
                    <w:r>
                      <w:rPr>
                        <w:color w:val="002060"/>
                        <w:sz w:val="24"/>
                        <w:szCs w:val="26"/>
                      </w:rPr>
                      <w:t xml:space="preserve">“Let’s Talk Trash” </w:t>
                    </w:r>
                  </w:p>
                </w:txbxContent>
              </v:textbox>
            </v:shape>
          </w:pict>
        </mc:Fallback>
      </mc:AlternateContent>
    </w:r>
    <w:r w:rsidR="00430F3B" w:rsidRPr="00430F3B">
      <w:rPr>
        <w:noProof/>
      </w:rPr>
      <w:drawing>
        <wp:inline distT="0" distB="0" distL="0" distR="0" wp14:anchorId="279E584B" wp14:editId="0C1A33D6">
          <wp:extent cx="1907087" cy="1268848"/>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907087" cy="1268848"/>
                  </a:xfrm>
                  <a:prstGeom prst="rect">
                    <a:avLst/>
                  </a:prstGeom>
                </pic:spPr>
              </pic:pic>
            </a:graphicData>
          </a:graphic>
        </wp:inline>
      </w:drawing>
    </w:r>
    <w:r w:rsidR="008A4451">
      <w:rPr>
        <w:noProof/>
      </w:rPr>
      <mc:AlternateContent>
        <mc:Choice Requires="wps">
          <w:drawing>
            <wp:anchor distT="0" distB="0" distL="114300" distR="114300" simplePos="0" relativeHeight="251661312" behindDoc="0" locked="0" layoutInCell="1" allowOverlap="1" wp14:anchorId="012A44BB" wp14:editId="06DD8570">
              <wp:simplePos x="0" y="0"/>
              <wp:positionH relativeFrom="column">
                <wp:posOffset>4191000</wp:posOffset>
              </wp:positionH>
              <wp:positionV relativeFrom="paragraph">
                <wp:posOffset>209550</wp:posOffset>
              </wp:positionV>
              <wp:extent cx="2238375" cy="10477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47750"/>
                      </a:xfrm>
                      <a:prstGeom prst="rect">
                        <a:avLst/>
                      </a:prstGeom>
                      <a:solidFill>
                        <a:srgbClr val="FFFFFF"/>
                      </a:solidFill>
                      <a:ln w="9525">
                        <a:solidFill>
                          <a:schemeClr val="bg1">
                            <a:lumMod val="100000"/>
                            <a:lumOff val="0"/>
                          </a:schemeClr>
                        </a:solidFill>
                        <a:miter lim="800000"/>
                        <a:headEnd/>
                        <a:tailEnd/>
                      </a:ln>
                    </wps:spPr>
                    <wps:txbx>
                      <w:txbxContent>
                        <w:p w14:paraId="5521BA25" w14:textId="17A703E0" w:rsidR="001E23BD" w:rsidRDefault="001E23BD" w:rsidP="00E65A21">
                          <w:pPr>
                            <w:pStyle w:val="NoSpacing"/>
                            <w:jc w:val="center"/>
                            <w:rPr>
                              <w:color w:val="002060"/>
                              <w:sz w:val="24"/>
                              <w:szCs w:val="26"/>
                            </w:rPr>
                          </w:pPr>
                          <w:r>
                            <w:rPr>
                              <w:color w:val="002060"/>
                              <w:sz w:val="24"/>
                              <w:szCs w:val="26"/>
                            </w:rPr>
                            <w:t>Toll Free: (8</w:t>
                          </w:r>
                          <w:r w:rsidR="00FE207E">
                            <w:rPr>
                              <w:color w:val="002060"/>
                              <w:sz w:val="24"/>
                              <w:szCs w:val="26"/>
                            </w:rPr>
                            <w:t>33</w:t>
                          </w:r>
                          <w:r>
                            <w:rPr>
                              <w:color w:val="002060"/>
                              <w:sz w:val="24"/>
                              <w:szCs w:val="26"/>
                            </w:rPr>
                            <w:t>)</w:t>
                          </w:r>
                          <w:r w:rsidR="00FE207E">
                            <w:rPr>
                              <w:color w:val="002060"/>
                              <w:sz w:val="24"/>
                              <w:szCs w:val="26"/>
                            </w:rPr>
                            <w:t xml:space="preserve"> </w:t>
                          </w:r>
                          <w:r w:rsidR="00B440F6">
                            <w:rPr>
                              <w:color w:val="002060"/>
                              <w:sz w:val="24"/>
                              <w:szCs w:val="26"/>
                            </w:rPr>
                            <w:t>754</w:t>
                          </w:r>
                          <w:r>
                            <w:rPr>
                              <w:color w:val="002060"/>
                              <w:sz w:val="24"/>
                              <w:szCs w:val="26"/>
                            </w:rPr>
                            <w:t>-</w:t>
                          </w:r>
                          <w:r w:rsidR="00FE207E">
                            <w:rPr>
                              <w:color w:val="002060"/>
                              <w:sz w:val="24"/>
                              <w:szCs w:val="26"/>
                            </w:rPr>
                            <w:t>2158</w:t>
                          </w:r>
                        </w:p>
                        <w:p w14:paraId="09EEFCD4" w14:textId="141AEE84" w:rsidR="00E65A21" w:rsidRPr="001E23BD" w:rsidRDefault="00E65A21" w:rsidP="00E65A21">
                          <w:pPr>
                            <w:pStyle w:val="NoSpacing"/>
                            <w:jc w:val="center"/>
                            <w:rPr>
                              <w:color w:val="002060"/>
                              <w:sz w:val="24"/>
                              <w:szCs w:val="26"/>
                            </w:rPr>
                          </w:pPr>
                          <w:r w:rsidRPr="001E23BD">
                            <w:rPr>
                              <w:color w:val="002060"/>
                              <w:sz w:val="24"/>
                              <w:szCs w:val="26"/>
                            </w:rPr>
                            <w:t>Office: (</w:t>
                          </w:r>
                          <w:r w:rsidR="00DE2C08">
                            <w:rPr>
                              <w:color w:val="002060"/>
                              <w:sz w:val="24"/>
                              <w:szCs w:val="26"/>
                            </w:rPr>
                            <w:t>920) 552-5412</w:t>
                          </w:r>
                        </w:p>
                        <w:p w14:paraId="30660D42" w14:textId="08B2A538" w:rsidR="00E65A21" w:rsidRPr="001E23BD" w:rsidRDefault="00E65A21" w:rsidP="00E65A21">
                          <w:pPr>
                            <w:pStyle w:val="NoSpacing"/>
                            <w:jc w:val="center"/>
                            <w:rPr>
                              <w:color w:val="002060"/>
                              <w:sz w:val="26"/>
                              <w:szCs w:val="26"/>
                            </w:rPr>
                          </w:pPr>
                          <w:r w:rsidRPr="001E23BD">
                            <w:rPr>
                              <w:color w:val="002060"/>
                              <w:sz w:val="24"/>
                              <w:szCs w:val="26"/>
                            </w:rPr>
                            <w:t>Fax: (</w:t>
                          </w:r>
                          <w:r w:rsidR="00DE2C08">
                            <w:rPr>
                              <w:color w:val="002060"/>
                              <w:sz w:val="24"/>
                              <w:szCs w:val="26"/>
                            </w:rPr>
                            <w:t>920) 552-5414</w:t>
                          </w:r>
                        </w:p>
                        <w:p w14:paraId="56177850" w14:textId="1531C060" w:rsidR="00142B29" w:rsidRPr="001E23BD" w:rsidRDefault="00142B29" w:rsidP="00142B29">
                          <w:pPr>
                            <w:pStyle w:val="NoSpacing"/>
                            <w:jc w:val="center"/>
                            <w:rPr>
                              <w:color w:val="002060"/>
                              <w:sz w:val="24"/>
                              <w:szCs w:val="24"/>
                            </w:rPr>
                          </w:pPr>
                          <w:r w:rsidRPr="001E23BD">
                            <w:rPr>
                              <w:color w:val="002060"/>
                              <w:sz w:val="24"/>
                              <w:szCs w:val="24"/>
                            </w:rPr>
                            <w:t xml:space="preserve">Website: </w:t>
                          </w:r>
                          <w:r w:rsidR="001E23BD" w:rsidRPr="00FE207E">
                            <w:rPr>
                              <w:color w:val="002060"/>
                              <w:sz w:val="24"/>
                              <w:szCs w:val="24"/>
                            </w:rPr>
                            <w:t>www.harter</w:t>
                          </w:r>
                          <w:r w:rsidR="00FE207E" w:rsidRPr="00FE207E">
                            <w:rPr>
                              <w:color w:val="002060"/>
                              <w:sz w:val="24"/>
                              <w:szCs w:val="24"/>
                            </w:rPr>
                            <w:t>slakeside</w:t>
                          </w:r>
                          <w:r w:rsidR="001E23BD" w:rsidRPr="00FE207E">
                            <w:rPr>
                              <w:color w:val="002060"/>
                              <w:sz w:val="24"/>
                              <w:szCs w:val="24"/>
                            </w:rPr>
                            <w:t>.com</w:t>
                          </w:r>
                        </w:p>
                        <w:p w14:paraId="5D6F7F02" w14:textId="77777777" w:rsidR="00500FB4" w:rsidRPr="00E65A21" w:rsidRDefault="00500FB4" w:rsidP="00543ADB">
                          <w:pPr>
                            <w:pStyle w:val="NoSpacing"/>
                            <w:rPr>
                              <w:color w:val="2828A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A44BB" id="Text Box 2" o:spid="_x0000_s1027" type="#_x0000_t202" style="position:absolute;left:0;text-align:left;margin-left:330pt;margin-top:16.5pt;width:176.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" strokecolor="white [3212]">
              <v:textbox>
                <w:txbxContent>
                  <w:p w14:paraId="5521BA25" w14:textId="17A703E0" w:rsidR="001E23BD" w:rsidRDefault="001E23BD" w:rsidP="00E65A21">
                    <w:pPr>
                      <w:pStyle w:val="NoSpacing"/>
                      <w:jc w:val="center"/>
                      <w:rPr>
                        <w:color w:val="002060"/>
                        <w:sz w:val="24"/>
                        <w:szCs w:val="26"/>
                      </w:rPr>
                    </w:pPr>
                    <w:r>
                      <w:rPr>
                        <w:color w:val="002060"/>
                        <w:sz w:val="24"/>
                        <w:szCs w:val="26"/>
                      </w:rPr>
                      <w:t>Toll Free: (8</w:t>
                    </w:r>
                    <w:r w:rsidR="00FE207E">
                      <w:rPr>
                        <w:color w:val="002060"/>
                        <w:sz w:val="24"/>
                        <w:szCs w:val="26"/>
                      </w:rPr>
                      <w:t>33</w:t>
                    </w:r>
                    <w:r>
                      <w:rPr>
                        <w:color w:val="002060"/>
                        <w:sz w:val="24"/>
                        <w:szCs w:val="26"/>
                      </w:rPr>
                      <w:t>)</w:t>
                    </w:r>
                    <w:r w:rsidR="00FE207E">
                      <w:rPr>
                        <w:color w:val="002060"/>
                        <w:sz w:val="24"/>
                        <w:szCs w:val="26"/>
                      </w:rPr>
                      <w:t xml:space="preserve"> </w:t>
                    </w:r>
                    <w:r w:rsidR="00B440F6">
                      <w:rPr>
                        <w:color w:val="002060"/>
                        <w:sz w:val="24"/>
                        <w:szCs w:val="26"/>
                      </w:rPr>
                      <w:t>754</w:t>
                    </w:r>
                    <w:r>
                      <w:rPr>
                        <w:color w:val="002060"/>
                        <w:sz w:val="24"/>
                        <w:szCs w:val="26"/>
                      </w:rPr>
                      <w:t>-</w:t>
                    </w:r>
                    <w:r w:rsidR="00FE207E">
                      <w:rPr>
                        <w:color w:val="002060"/>
                        <w:sz w:val="24"/>
                        <w:szCs w:val="26"/>
                      </w:rPr>
                      <w:t>2158</w:t>
                    </w:r>
                  </w:p>
                  <w:p w14:paraId="09EEFCD4" w14:textId="141AEE84" w:rsidR="00E65A21" w:rsidRPr="001E23BD" w:rsidRDefault="00E65A21" w:rsidP="00E65A21">
                    <w:pPr>
                      <w:pStyle w:val="NoSpacing"/>
                      <w:jc w:val="center"/>
                      <w:rPr>
                        <w:color w:val="002060"/>
                        <w:sz w:val="24"/>
                        <w:szCs w:val="26"/>
                      </w:rPr>
                    </w:pPr>
                    <w:r w:rsidRPr="001E23BD">
                      <w:rPr>
                        <w:color w:val="002060"/>
                        <w:sz w:val="24"/>
                        <w:szCs w:val="26"/>
                      </w:rPr>
                      <w:t>Office: (</w:t>
                    </w:r>
                    <w:r w:rsidR="00DE2C08">
                      <w:rPr>
                        <w:color w:val="002060"/>
                        <w:sz w:val="24"/>
                        <w:szCs w:val="26"/>
                      </w:rPr>
                      <w:t>920) 552-5412</w:t>
                    </w:r>
                  </w:p>
                  <w:p w14:paraId="30660D42" w14:textId="08B2A538" w:rsidR="00E65A21" w:rsidRPr="001E23BD" w:rsidRDefault="00E65A21" w:rsidP="00E65A21">
                    <w:pPr>
                      <w:pStyle w:val="NoSpacing"/>
                      <w:jc w:val="center"/>
                      <w:rPr>
                        <w:color w:val="002060"/>
                        <w:sz w:val="26"/>
                        <w:szCs w:val="26"/>
                      </w:rPr>
                    </w:pPr>
                    <w:r w:rsidRPr="001E23BD">
                      <w:rPr>
                        <w:color w:val="002060"/>
                        <w:sz w:val="24"/>
                        <w:szCs w:val="26"/>
                      </w:rPr>
                      <w:t>Fax: (</w:t>
                    </w:r>
                    <w:r w:rsidR="00DE2C08">
                      <w:rPr>
                        <w:color w:val="002060"/>
                        <w:sz w:val="24"/>
                        <w:szCs w:val="26"/>
                      </w:rPr>
                      <w:t>920) 552-5414</w:t>
                    </w:r>
                  </w:p>
                  <w:p w14:paraId="56177850" w14:textId="1531C060" w:rsidR="00142B29" w:rsidRPr="001E23BD" w:rsidRDefault="00142B29" w:rsidP="00142B29">
                    <w:pPr>
                      <w:pStyle w:val="NoSpacing"/>
                      <w:jc w:val="center"/>
                      <w:rPr>
                        <w:color w:val="002060"/>
                        <w:sz w:val="24"/>
                        <w:szCs w:val="24"/>
                      </w:rPr>
                    </w:pPr>
                    <w:r w:rsidRPr="001E23BD">
                      <w:rPr>
                        <w:color w:val="002060"/>
                        <w:sz w:val="24"/>
                        <w:szCs w:val="24"/>
                      </w:rPr>
                      <w:t xml:space="preserve">Website: </w:t>
                    </w:r>
                    <w:r w:rsidR="001E23BD" w:rsidRPr="00FE207E">
                      <w:rPr>
                        <w:color w:val="002060"/>
                        <w:sz w:val="24"/>
                        <w:szCs w:val="24"/>
                      </w:rPr>
                      <w:t>www.harter</w:t>
                    </w:r>
                    <w:r w:rsidR="00FE207E" w:rsidRPr="00FE207E">
                      <w:rPr>
                        <w:color w:val="002060"/>
                        <w:sz w:val="24"/>
                        <w:szCs w:val="24"/>
                      </w:rPr>
                      <w:t>slakeside</w:t>
                    </w:r>
                    <w:r w:rsidR="001E23BD" w:rsidRPr="00FE207E">
                      <w:rPr>
                        <w:color w:val="002060"/>
                        <w:sz w:val="24"/>
                        <w:szCs w:val="24"/>
                      </w:rPr>
                      <w:t>.com</w:t>
                    </w:r>
                  </w:p>
                  <w:p w14:paraId="5D6F7F02" w14:textId="77777777" w:rsidR="00500FB4" w:rsidRPr="00E65A21" w:rsidRDefault="00500FB4" w:rsidP="00543ADB">
                    <w:pPr>
                      <w:pStyle w:val="NoSpacing"/>
                      <w:rPr>
                        <w:color w:val="2828A0"/>
                      </w:rPr>
                    </w:pPr>
                  </w:p>
                </w:txbxContent>
              </v:textbox>
            </v:shape>
          </w:pict>
        </mc:Fallback>
      </mc:AlternateContent>
    </w:r>
  </w:p>
  <w:p w14:paraId="4C9D6EDC" w14:textId="77777777" w:rsidR="00500FB4" w:rsidRDefault="00500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80E4" w14:textId="77777777" w:rsidR="00E95E48" w:rsidRDefault="00E95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652C5"/>
    <w:multiLevelType w:val="hybridMultilevel"/>
    <w:tmpl w:val="2120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F77ED"/>
    <w:multiLevelType w:val="hybridMultilevel"/>
    <w:tmpl w:val="F496CA16"/>
    <w:lvl w:ilvl="0" w:tplc="F17CD4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9F191F"/>
    <w:multiLevelType w:val="hybridMultilevel"/>
    <w:tmpl w:val="CC268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F488E"/>
    <w:multiLevelType w:val="hybridMultilevel"/>
    <w:tmpl w:val="B2E4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C359D"/>
    <w:multiLevelType w:val="hybridMultilevel"/>
    <w:tmpl w:val="1D5C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A76AD"/>
    <w:multiLevelType w:val="hybridMultilevel"/>
    <w:tmpl w:val="202CA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510303">
    <w:abstractNumId w:val="0"/>
  </w:num>
  <w:num w:numId="2" w16cid:durableId="1737120526">
    <w:abstractNumId w:val="3"/>
  </w:num>
  <w:num w:numId="3" w16cid:durableId="372314532">
    <w:abstractNumId w:val="5"/>
  </w:num>
  <w:num w:numId="4" w16cid:durableId="1370716987">
    <w:abstractNumId w:val="2"/>
  </w:num>
  <w:num w:numId="5" w16cid:durableId="1064837314">
    <w:abstractNumId w:val="4"/>
  </w:num>
  <w:num w:numId="6" w16cid:durableId="1119955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AC"/>
    <w:rsid w:val="00005268"/>
    <w:rsid w:val="00017F27"/>
    <w:rsid w:val="0004253A"/>
    <w:rsid w:val="00053951"/>
    <w:rsid w:val="000546B1"/>
    <w:rsid w:val="00063917"/>
    <w:rsid w:val="0008103E"/>
    <w:rsid w:val="000E279C"/>
    <w:rsid w:val="0010510B"/>
    <w:rsid w:val="00135235"/>
    <w:rsid w:val="00142B29"/>
    <w:rsid w:val="00154EA7"/>
    <w:rsid w:val="001726D7"/>
    <w:rsid w:val="001B10BA"/>
    <w:rsid w:val="001B63B2"/>
    <w:rsid w:val="001D16CD"/>
    <w:rsid w:val="001E23BD"/>
    <w:rsid w:val="00244D6D"/>
    <w:rsid w:val="00292897"/>
    <w:rsid w:val="002933EC"/>
    <w:rsid w:val="002F5403"/>
    <w:rsid w:val="003262AB"/>
    <w:rsid w:val="00336756"/>
    <w:rsid w:val="003579F7"/>
    <w:rsid w:val="00391C5C"/>
    <w:rsid w:val="00430F3B"/>
    <w:rsid w:val="00434FD3"/>
    <w:rsid w:val="004821DF"/>
    <w:rsid w:val="004A15B7"/>
    <w:rsid w:val="00500FB4"/>
    <w:rsid w:val="00543ADB"/>
    <w:rsid w:val="00570DB4"/>
    <w:rsid w:val="00591F09"/>
    <w:rsid w:val="00597BAD"/>
    <w:rsid w:val="005D6769"/>
    <w:rsid w:val="00605574"/>
    <w:rsid w:val="00634082"/>
    <w:rsid w:val="00695599"/>
    <w:rsid w:val="00695ABE"/>
    <w:rsid w:val="006A646E"/>
    <w:rsid w:val="006B7168"/>
    <w:rsid w:val="006F140D"/>
    <w:rsid w:val="007006CC"/>
    <w:rsid w:val="00732790"/>
    <w:rsid w:val="00736052"/>
    <w:rsid w:val="00751683"/>
    <w:rsid w:val="007672D1"/>
    <w:rsid w:val="00773461"/>
    <w:rsid w:val="00782F3F"/>
    <w:rsid w:val="00790D4C"/>
    <w:rsid w:val="007B2901"/>
    <w:rsid w:val="007F4E1E"/>
    <w:rsid w:val="008111DF"/>
    <w:rsid w:val="008840C7"/>
    <w:rsid w:val="008A4451"/>
    <w:rsid w:val="008F5539"/>
    <w:rsid w:val="008F6B67"/>
    <w:rsid w:val="00910390"/>
    <w:rsid w:val="00930B21"/>
    <w:rsid w:val="00947BCC"/>
    <w:rsid w:val="00966EAD"/>
    <w:rsid w:val="009A0087"/>
    <w:rsid w:val="009A64DA"/>
    <w:rsid w:val="009F7A01"/>
    <w:rsid w:val="00A1615C"/>
    <w:rsid w:val="00A73F13"/>
    <w:rsid w:val="00AA485D"/>
    <w:rsid w:val="00B36144"/>
    <w:rsid w:val="00B40ACC"/>
    <w:rsid w:val="00B440F6"/>
    <w:rsid w:val="00B85987"/>
    <w:rsid w:val="00BC09B8"/>
    <w:rsid w:val="00BC627B"/>
    <w:rsid w:val="00BE4EB2"/>
    <w:rsid w:val="00C02185"/>
    <w:rsid w:val="00C77AC0"/>
    <w:rsid w:val="00C96F30"/>
    <w:rsid w:val="00D02780"/>
    <w:rsid w:val="00D25DAC"/>
    <w:rsid w:val="00D300D4"/>
    <w:rsid w:val="00D70F4D"/>
    <w:rsid w:val="00D76275"/>
    <w:rsid w:val="00DD282B"/>
    <w:rsid w:val="00DD47DE"/>
    <w:rsid w:val="00DE0991"/>
    <w:rsid w:val="00DE2692"/>
    <w:rsid w:val="00DE2C08"/>
    <w:rsid w:val="00E13092"/>
    <w:rsid w:val="00E222A4"/>
    <w:rsid w:val="00E36149"/>
    <w:rsid w:val="00E65A21"/>
    <w:rsid w:val="00E95E48"/>
    <w:rsid w:val="00ED6346"/>
    <w:rsid w:val="00EF5073"/>
    <w:rsid w:val="00F0233E"/>
    <w:rsid w:val="00F05ECD"/>
    <w:rsid w:val="00F23215"/>
    <w:rsid w:val="00F4655B"/>
    <w:rsid w:val="00FB119A"/>
    <w:rsid w:val="00FC2C37"/>
    <w:rsid w:val="00FE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66A3C"/>
  <w15:docId w15:val="{1C21D125-3015-48FA-A405-DFC946AC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A7"/>
  </w:style>
  <w:style w:type="paragraph" w:styleId="Footer">
    <w:name w:val="footer"/>
    <w:basedOn w:val="Normal"/>
    <w:link w:val="FooterChar"/>
    <w:uiPriority w:val="99"/>
    <w:unhideWhenUsed/>
    <w:rsid w:val="00154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A7"/>
  </w:style>
  <w:style w:type="paragraph" w:styleId="BalloonText">
    <w:name w:val="Balloon Text"/>
    <w:basedOn w:val="Normal"/>
    <w:link w:val="BalloonTextChar"/>
    <w:uiPriority w:val="99"/>
    <w:semiHidden/>
    <w:unhideWhenUsed/>
    <w:rsid w:val="00154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EA7"/>
    <w:rPr>
      <w:rFonts w:ascii="Tahoma" w:hAnsi="Tahoma" w:cs="Tahoma"/>
      <w:sz w:val="16"/>
      <w:szCs w:val="16"/>
    </w:rPr>
  </w:style>
  <w:style w:type="paragraph" w:styleId="NoSpacing">
    <w:name w:val="No Spacing"/>
    <w:uiPriority w:val="1"/>
    <w:qFormat/>
    <w:rsid w:val="00154EA7"/>
    <w:pPr>
      <w:spacing w:after="0" w:line="240" w:lineRule="auto"/>
    </w:pPr>
  </w:style>
  <w:style w:type="character" w:styleId="Hyperlink">
    <w:name w:val="Hyperlink"/>
    <w:basedOn w:val="DefaultParagraphFont"/>
    <w:uiPriority w:val="99"/>
    <w:unhideWhenUsed/>
    <w:rsid w:val="00695ABE"/>
    <w:rPr>
      <w:color w:val="0000FF" w:themeColor="hyperlink"/>
      <w:u w:val="single"/>
    </w:rPr>
  </w:style>
  <w:style w:type="character" w:styleId="Strong">
    <w:name w:val="Strong"/>
    <w:basedOn w:val="DefaultParagraphFont"/>
    <w:uiPriority w:val="22"/>
    <w:qFormat/>
    <w:rsid w:val="002F5403"/>
    <w:rPr>
      <w:b/>
      <w:bCs/>
    </w:rPr>
  </w:style>
  <w:style w:type="character" w:styleId="UnresolvedMention">
    <w:name w:val="Unresolved Mention"/>
    <w:basedOn w:val="DefaultParagraphFont"/>
    <w:uiPriority w:val="99"/>
    <w:semiHidden/>
    <w:unhideWhenUsed/>
    <w:rsid w:val="002F5403"/>
    <w:rPr>
      <w:color w:val="605E5C"/>
      <w:shd w:val="clear" w:color="auto" w:fill="E1DFDD"/>
    </w:rPr>
  </w:style>
  <w:style w:type="paragraph" w:styleId="ListParagraph">
    <w:name w:val="List Paragraph"/>
    <w:basedOn w:val="Normal"/>
    <w:uiPriority w:val="34"/>
    <w:qFormat/>
    <w:rsid w:val="00336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3292">
      <w:bodyDiv w:val="1"/>
      <w:marLeft w:val="0"/>
      <w:marRight w:val="0"/>
      <w:marTop w:val="0"/>
      <w:marBottom w:val="0"/>
      <w:divBdr>
        <w:top w:val="none" w:sz="0" w:space="0" w:color="auto"/>
        <w:left w:val="none" w:sz="0" w:space="0" w:color="auto"/>
        <w:bottom w:val="none" w:sz="0" w:space="0" w:color="auto"/>
        <w:right w:val="none" w:sz="0" w:space="0" w:color="auto"/>
      </w:divBdr>
    </w:div>
    <w:div w:id="1447500219">
      <w:bodyDiv w:val="1"/>
      <w:marLeft w:val="0"/>
      <w:marRight w:val="0"/>
      <w:marTop w:val="0"/>
      <w:marBottom w:val="0"/>
      <w:divBdr>
        <w:top w:val="none" w:sz="0" w:space="0" w:color="auto"/>
        <w:left w:val="none" w:sz="0" w:space="0" w:color="auto"/>
        <w:bottom w:val="none" w:sz="0" w:space="0" w:color="auto"/>
        <w:right w:val="none" w:sz="0" w:space="0" w:color="auto"/>
      </w:divBdr>
    </w:div>
    <w:div w:id="14503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terslakesid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81FB6-495C-4660-A4B9-7FD9D38C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epingel</dc:creator>
  <cp:lastModifiedBy>Katey Tess</cp:lastModifiedBy>
  <cp:revision>9</cp:revision>
  <cp:lastPrinted>2023-04-27T14:30:00Z</cp:lastPrinted>
  <dcterms:created xsi:type="dcterms:W3CDTF">2023-04-27T14:13:00Z</dcterms:created>
  <dcterms:modified xsi:type="dcterms:W3CDTF">2023-04-27T14:31:00Z</dcterms:modified>
</cp:coreProperties>
</file>